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Размер авансового платежа, </w:t>
            </w:r>
            <w:proofErr w:type="gram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41379" w:rsidRPr="00E96AC8" w:rsidTr="0076182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bookmarkStart w:id="0" w:name="_GoBack" w:colFirst="7" w:colLast="7"/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 xml:space="preserve">Кольцо для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ануллопластики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жесткое 26-34 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Profile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3D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379" w:rsidRPr="00F35A4B" w:rsidRDefault="00C41379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1 177 000,00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Окклюдер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РАЗМЕРЫ 4 ММ-24 ММ С КОРОТКОЙ СИСТЕМОЙ ДОСТАВКИ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4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815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41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Многоконтактный</w:t>
            </w:r>
            <w:proofErr w:type="spellEnd"/>
            <w:r w:rsidRPr="00C41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катетер для абляции почечных артерий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680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spacing w:line="256" w:lineRule="auto"/>
              <w:rPr>
                <w:rFonts w:ascii="Times New Roman" w:eastAsiaTheme="minorEastAsia" w:hAnsi="Times New Roman"/>
                <w:b/>
                <w:sz w:val="20"/>
                <w:szCs w:val="20"/>
                <w:lang w:eastAsia="en-US"/>
              </w:rPr>
            </w:pPr>
            <w:r w:rsidRPr="00C41379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Устройство  конвекционного обогрева в комплекте.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13 370 720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 xml:space="preserve">Баллон для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вульволопластики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>, диаметр от 2.0 до 40.0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6 805 200,00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221D46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Комплект датчика для измерения СО</w:t>
            </w:r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10 207 800,00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 xml:space="preserve">Спираль PDA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Medium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</w:t>
            </w:r>
            <w:r w:rsidRPr="00C4137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6</w:t>
            </w:r>
            <w:r w:rsidRPr="00E161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623</w:t>
            </w:r>
            <w:r w:rsidRPr="00E161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коарктации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аорты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6 416 790,00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b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 xml:space="preserve">Электрокардиостимулятор имплантируемый (2-камерный)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19 688 000,00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eastAsiaTheme="minorEastAsia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Электрод трансвенозный, активной фиксации  c принадлежностями</w:t>
            </w: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br w:type="page"/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15 343 800,00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Набор для кровяной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кардиоплегии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 для новорожденных  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>4 879 200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 xml:space="preserve">Баллон для </w:t>
            </w:r>
            <w:proofErr w:type="spellStart"/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вальвулопластики</w:t>
            </w:r>
            <w:proofErr w:type="spellEnd"/>
            <w:r w:rsidRPr="00C4137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134</w:t>
            </w: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650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 xml:space="preserve">Жидкая церебральная эмболическая система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Onyx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bCs/>
                <w:sz w:val="20"/>
                <w:szCs w:val="20"/>
              </w:rPr>
            </w:pP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1 660 000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 xml:space="preserve">Протезы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кров</w:t>
            </w:r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C41379">
              <w:rPr>
                <w:rFonts w:ascii="Times New Roman" w:hAnsi="Times New Roman"/>
                <w:sz w:val="20"/>
                <w:szCs w:val="20"/>
              </w:rPr>
              <w:t>осудов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Л 3/15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 w:eastAsia="en-US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1 198 400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 xml:space="preserve">Протезы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кров</w:t>
            </w:r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C41379">
              <w:rPr>
                <w:rFonts w:ascii="Times New Roman" w:hAnsi="Times New Roman"/>
                <w:sz w:val="20"/>
                <w:szCs w:val="20"/>
              </w:rPr>
              <w:t>осудов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Л 4/15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599 200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 xml:space="preserve">Электрод левожелудочковый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7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387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Электрод д/хирургический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  <w:lang w:eastAsia="en-US"/>
              </w:rPr>
              <w:t>аблации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биполярный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16161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E16161">
              <w:rPr>
                <w:rFonts w:ascii="Times New Roman" w:hAnsi="Times New Roman"/>
                <w:sz w:val="20"/>
                <w:szCs w:val="20"/>
                <w:lang w:val="kk-KZ" w:eastAsia="en-US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  <w:lang w:eastAsia="en-US"/>
              </w:rPr>
              <w:t>066</w:t>
            </w:r>
            <w:r w:rsidRPr="00E16161">
              <w:rPr>
                <w:rFonts w:ascii="Times New Roman" w:hAnsi="Times New Roman"/>
                <w:sz w:val="20"/>
                <w:szCs w:val="20"/>
                <w:lang w:val="kk-KZ" w:eastAsia="en-US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  <w:lang w:eastAsia="en-US"/>
              </w:rPr>
              <w:t>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 xml:space="preserve">Клапан 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биол</w:t>
            </w:r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C41379">
              <w:rPr>
                <w:rFonts w:ascii="Times New Roman" w:hAnsi="Times New Roman"/>
                <w:sz w:val="20"/>
                <w:szCs w:val="20"/>
              </w:rPr>
              <w:t>арк.аортальный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№19-27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7279FA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917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279FA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Клапан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биол</w:t>
            </w:r>
            <w:proofErr w:type="gram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арк.митральный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№27-33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eastAsia="BatangChe" w:hAnsi="Times New Roman"/>
                <w:sz w:val="20"/>
                <w:szCs w:val="20"/>
              </w:rPr>
            </w:pPr>
            <w:r w:rsidRPr="00C41379">
              <w:rPr>
                <w:rFonts w:ascii="Times New Roman" w:eastAsia="BatangChe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eastAsia="BatangChe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eastAsia="BatangChe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7279FA" w:rsidRDefault="00C41379" w:rsidP="00C41379">
            <w:pPr>
              <w:pStyle w:val="af0"/>
              <w:rPr>
                <w:rFonts w:ascii="Times New Roman" w:eastAsia="BatangChe" w:hAnsi="Times New Roman"/>
                <w:sz w:val="20"/>
                <w:szCs w:val="20"/>
                <w:lang w:val="kk-KZ"/>
              </w:rPr>
            </w:pPr>
            <w:r w:rsidRPr="000E0FA5">
              <w:rPr>
                <w:rFonts w:ascii="Times New Roman" w:eastAsia="BatangChe" w:hAnsi="Times New Roman"/>
                <w:sz w:val="20"/>
                <w:szCs w:val="20"/>
              </w:rPr>
              <w:t>1</w:t>
            </w:r>
            <w:r>
              <w:rPr>
                <w:rFonts w:ascii="Times New Roman" w:eastAsia="BatangChe" w:hAnsi="Times New Roman"/>
                <w:sz w:val="20"/>
                <w:szCs w:val="20"/>
                <w:lang w:val="kk-KZ"/>
              </w:rPr>
              <w:t xml:space="preserve"> </w:t>
            </w:r>
            <w:r w:rsidRPr="000E0FA5">
              <w:rPr>
                <w:rFonts w:ascii="Times New Roman" w:eastAsia="BatangChe" w:hAnsi="Times New Roman"/>
                <w:sz w:val="20"/>
                <w:szCs w:val="20"/>
              </w:rPr>
              <w:t>438</w:t>
            </w:r>
            <w:r>
              <w:rPr>
                <w:rFonts w:ascii="Times New Roman" w:eastAsia="BatangChe" w:hAnsi="Times New Roman"/>
                <w:sz w:val="20"/>
                <w:szCs w:val="20"/>
                <w:lang w:val="kk-KZ"/>
              </w:rPr>
              <w:t xml:space="preserve"> </w:t>
            </w:r>
            <w:r w:rsidRPr="000E0FA5">
              <w:rPr>
                <w:rFonts w:ascii="Times New Roman" w:eastAsia="BatangChe" w:hAnsi="Times New Roman"/>
                <w:sz w:val="20"/>
                <w:szCs w:val="20"/>
              </w:rPr>
              <w:t>080</w:t>
            </w:r>
            <w:r w:rsidRPr="007279FA">
              <w:rPr>
                <w:rFonts w:ascii="Times New Roman" w:eastAsia="BatangChe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Э</w:t>
            </w:r>
            <w:proofErr w:type="spellStart"/>
            <w:r w:rsidRPr="00C41379">
              <w:rPr>
                <w:rFonts w:ascii="Times New Roman" w:hAnsi="Times New Roman"/>
                <w:sz w:val="20"/>
                <w:szCs w:val="20"/>
              </w:rPr>
              <w:t>ндопротез</w:t>
            </w:r>
            <w:proofErr w:type="spellEnd"/>
            <w:r w:rsidRPr="00C413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сетчатый полипропилен-поливинилиденфторидный для хирургического лечения недержания мочи у женщин 1,1х</w:t>
            </w:r>
            <w:r w:rsidRPr="00C41379">
              <w:rPr>
                <w:rFonts w:ascii="Times New Roman" w:hAnsi="Times New Roman"/>
                <w:sz w:val="20"/>
                <w:szCs w:val="20"/>
              </w:rPr>
              <w:t xml:space="preserve">30 </w:t>
            </w:r>
            <w:r w:rsidRPr="00C41379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413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петлями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6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500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Катетер ангиографический периферический диагностический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900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Катетер ангиографический гидрофильный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400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Мирокатетер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доставки спиралей PS SLIM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2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320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Микрокатетер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гидрофильный коаксиальный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6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750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Комплект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стер</w:t>
            </w:r>
            <w:proofErr w:type="gram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.п</w:t>
            </w:r>
            <w:proofErr w:type="gram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роц.кард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./для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интерв.онкологии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660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CC0547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Микрокатетер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доступа к дистальным сосудам 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900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Микропроводник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управляемый  с золотой оплеткой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500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Микросферы калиброванные, насыщаемые для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химиоэмболизации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9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Периферический гидрофильный проводник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460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CC0547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Индивидуальный процедурный комплект для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эндоваскулярной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хирургии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120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Проводник диагностический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320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Отделяемая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эмболизационная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спираль Interlock-18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250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Отделяемая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эмболизационная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спираль Interlock-35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bCs/>
                <w:sz w:val="20"/>
                <w:szCs w:val="20"/>
              </w:rPr>
            </w:pP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450</w:t>
            </w: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Микросферы для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эмболизации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гемангиом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550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отделяемых спиралей PC 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185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Эмболизирующий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 (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ненагружаемые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микросферы)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600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Система в наборе дренажного катетера для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чрескожных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чреспеченочных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вмешательств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600</w:t>
            </w: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Отделяемая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эмболизационная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спираль IDC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900</w:t>
            </w: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Микрокатетер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>2 900 000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Периферийная спиралевидная система CX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Detachable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682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Периферийная спиралевидная система CX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Detachable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682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Толкаемая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эмболизационная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спираль на платформе 0.018''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400</w:t>
            </w: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олкаемые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платиновые спирали с волокнами 0,35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bCs/>
                <w:sz w:val="20"/>
                <w:szCs w:val="20"/>
              </w:rPr>
            </w:pP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450</w:t>
            </w: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Иглы-электроды для РЧА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3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750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РЧ-электрод  с маркером и без маркера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7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060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РЧА электрод для щитовидной железы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175</w:t>
            </w:r>
            <w:r w:rsidRPr="00E1616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Периферийная спиралевидная система 18 </w:t>
            </w:r>
            <w:r w:rsidRPr="00C4137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br/>
              <w:t>Framing Coil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>1 600 000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spacing w:after="24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Периферийная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эндоваскулярная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спиралевидная система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эмболизации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880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Микросферы для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химиоэмболизации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нагружаемые калиброванные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spacing w:line="256" w:lineRule="auto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 w:rsidRPr="00E16161"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  <w:t>5</w:t>
            </w:r>
            <w:r w:rsidRPr="00E16161">
              <w:rPr>
                <w:rFonts w:ascii="Times New Roman" w:eastAsiaTheme="minorEastAsia" w:hAnsi="Times New Roman"/>
                <w:sz w:val="20"/>
                <w:szCs w:val="20"/>
                <w:lang w:val="kk-KZ" w:eastAsia="en-US"/>
              </w:rPr>
              <w:t xml:space="preserve"> </w:t>
            </w:r>
            <w:r w:rsidRPr="00E16161"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  <w:t>220</w:t>
            </w:r>
            <w:r w:rsidRPr="00E16161">
              <w:rPr>
                <w:rFonts w:ascii="Times New Roman" w:eastAsiaTheme="minorEastAsia" w:hAnsi="Times New Roman"/>
                <w:sz w:val="20"/>
                <w:szCs w:val="20"/>
                <w:lang w:val="kk-KZ" w:eastAsia="en-US"/>
              </w:rPr>
              <w:t xml:space="preserve"> </w:t>
            </w:r>
            <w:r w:rsidRPr="00E16161"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  <w:t>000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Микросферы крахмальные для 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химиоэмболизации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химиотерапии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4137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4137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4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160</w:t>
            </w:r>
            <w:r w:rsidRPr="00E1616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1616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 белья для ангиографии (</w:t>
            </w:r>
            <w:proofErr w:type="spell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коронарография</w:t>
            </w:r>
            <w:proofErr w:type="spell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25 508 800,00</w:t>
            </w:r>
          </w:p>
        </w:tc>
      </w:tr>
      <w:tr w:rsidR="00C41379" w:rsidRPr="00E96AC8" w:rsidTr="00DE6682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Датчик для инв. измерения давления  Одноканальный о/</w:t>
            </w:r>
            <w:proofErr w:type="gramStart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C41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датчик для мониторинга в/сосудистого давления с системой промывки обоих каналов.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C41379" w:rsidRDefault="00C41379" w:rsidP="00C41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379">
              <w:rPr>
                <w:rFonts w:ascii="Times New Roman" w:hAnsi="Times New Roman" w:cs="Times New Roman"/>
                <w:sz w:val="20"/>
                <w:szCs w:val="20"/>
              </w:rPr>
              <w:t>2 200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41379" w:rsidRPr="00D1356B" w:rsidRDefault="00C4137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C41379" w:rsidRDefault="00C41379">
            <w:r w:rsidRPr="006B485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1379" w:rsidRPr="00E16161" w:rsidRDefault="00C41379" w:rsidP="00C41379">
            <w:pPr>
              <w:rPr>
                <w:rFonts w:ascii="Times New Roman" w:hAnsi="Times New Roman"/>
                <w:sz w:val="20"/>
                <w:szCs w:val="20"/>
              </w:rPr>
            </w:pPr>
            <w:r w:rsidRPr="00E16161">
              <w:rPr>
                <w:rFonts w:ascii="Times New Roman" w:hAnsi="Times New Roman"/>
                <w:sz w:val="20"/>
                <w:szCs w:val="20"/>
              </w:rPr>
              <w:t>15 301 000,00</w:t>
            </w:r>
          </w:p>
        </w:tc>
      </w:tr>
      <w:bookmarkEnd w:id="0"/>
      <w:tr w:rsidR="00C41379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C41379" w:rsidRPr="00E96AC8" w:rsidRDefault="00C41379" w:rsidP="00B74A37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C41379" w:rsidRPr="00F35A4B" w:rsidRDefault="00C41379" w:rsidP="00C413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Итого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52</w:t>
            </w:r>
            <w:r w:rsidRPr="00F35A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лота на сумму </w:t>
            </w:r>
            <w:r w:rsidRPr="00C413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235</w:t>
            </w:r>
            <w:r w:rsidRPr="00C4137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C413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541</w:t>
            </w:r>
            <w:r w:rsidRPr="00C4137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C413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880,00 </w:t>
            </w:r>
            <w:proofErr w:type="spellStart"/>
            <w:r w:rsidRPr="00C413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тг</w:t>
            </w:r>
            <w:proofErr w:type="spellEnd"/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547" w:rsidRDefault="00CC0547" w:rsidP="006F64E9">
      <w:pPr>
        <w:spacing w:after="0" w:line="240" w:lineRule="auto"/>
      </w:pPr>
      <w:r>
        <w:separator/>
      </w:r>
    </w:p>
  </w:endnote>
  <w:end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379">
          <w:rPr>
            <w:noProof/>
          </w:rPr>
          <w:t>4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547" w:rsidRDefault="00CC0547" w:rsidP="006F64E9">
      <w:pPr>
        <w:spacing w:after="0" w:line="240" w:lineRule="auto"/>
      </w:pPr>
      <w:r>
        <w:separator/>
      </w:r>
    </w:p>
  </w:footnote>
  <w:foot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54B83"/>
    <w:rsid w:val="0005632F"/>
    <w:rsid w:val="0008389B"/>
    <w:rsid w:val="00096875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24757"/>
    <w:rsid w:val="00366F2E"/>
    <w:rsid w:val="0039398D"/>
    <w:rsid w:val="003A78DB"/>
    <w:rsid w:val="003D11BD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05423"/>
    <w:rsid w:val="0069353B"/>
    <w:rsid w:val="006E2D8E"/>
    <w:rsid w:val="006E38CE"/>
    <w:rsid w:val="006F64E9"/>
    <w:rsid w:val="007011CA"/>
    <w:rsid w:val="00722B52"/>
    <w:rsid w:val="00736558"/>
    <w:rsid w:val="0075768B"/>
    <w:rsid w:val="00761821"/>
    <w:rsid w:val="007629E7"/>
    <w:rsid w:val="007F1CE2"/>
    <w:rsid w:val="0082176A"/>
    <w:rsid w:val="008743F2"/>
    <w:rsid w:val="009C514F"/>
    <w:rsid w:val="00A344BA"/>
    <w:rsid w:val="00A735C1"/>
    <w:rsid w:val="00AB19E7"/>
    <w:rsid w:val="00B00C34"/>
    <w:rsid w:val="00B12584"/>
    <w:rsid w:val="00B37FE4"/>
    <w:rsid w:val="00B74A37"/>
    <w:rsid w:val="00B925DB"/>
    <w:rsid w:val="00BA6557"/>
    <w:rsid w:val="00BF31A0"/>
    <w:rsid w:val="00C02E5D"/>
    <w:rsid w:val="00C41379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4052"/>
    <w:rsid w:val="00DF7A2F"/>
    <w:rsid w:val="00E11423"/>
    <w:rsid w:val="00E1431E"/>
    <w:rsid w:val="00E310E0"/>
    <w:rsid w:val="00E96AC8"/>
    <w:rsid w:val="00EE02A1"/>
    <w:rsid w:val="00F34403"/>
    <w:rsid w:val="00F35A4B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0E91A-B482-418F-A0EA-A0B35339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2019-12-18T12:26:00Z</cp:lastPrinted>
  <dcterms:created xsi:type="dcterms:W3CDTF">2021-03-15T02:24:00Z</dcterms:created>
  <dcterms:modified xsi:type="dcterms:W3CDTF">2021-05-04T09:24:00Z</dcterms:modified>
</cp:coreProperties>
</file>